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492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7"/>
        <w:gridCol w:w="2208"/>
        <w:gridCol w:w="1103"/>
        <w:gridCol w:w="941"/>
        <w:gridCol w:w="425"/>
        <w:gridCol w:w="913"/>
        <w:gridCol w:w="948"/>
        <w:gridCol w:w="1080"/>
        <w:gridCol w:w="630"/>
        <w:gridCol w:w="1080"/>
        <w:gridCol w:w="1080"/>
        <w:gridCol w:w="1080"/>
        <w:gridCol w:w="1080"/>
        <w:gridCol w:w="1080"/>
      </w:tblGrid>
      <w:tr w14:paraId="2C2DCE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925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F1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   </w:t>
            </w:r>
            <w:r>
              <w:rPr>
                <w:rStyle w:val="4"/>
                <w:rFonts w:hint="eastAsia"/>
                <w:lang w:val="en-US" w:eastAsia="zh-CN" w:bidi="ar"/>
              </w:rPr>
              <w:t>乌海市供热主管网迁建改造工程（二标段、四标段）苗木采购</w:t>
            </w:r>
            <w:bookmarkStart w:id="0" w:name="_GoBack"/>
            <w:bookmarkEnd w:id="0"/>
            <w:r>
              <w:rPr>
                <w:rStyle w:val="4"/>
                <w:rFonts w:hint="eastAsia"/>
                <w:lang w:val="en-US" w:eastAsia="zh-CN" w:bidi="ar"/>
              </w:rPr>
              <w:t>市场询比</w:t>
            </w:r>
            <w:r>
              <w:rPr>
                <w:rStyle w:val="4"/>
                <w:lang w:val="en-US" w:eastAsia="zh-CN" w:bidi="ar"/>
              </w:rPr>
              <w:t>报价单</w:t>
            </w:r>
          </w:p>
        </w:tc>
      </w:tr>
      <w:tr w14:paraId="1A138C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69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</w:t>
            </w:r>
          </w:p>
        </w:tc>
        <w:tc>
          <w:tcPr>
            <w:tcW w:w="13648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64DE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B868A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D8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联系人</w:t>
            </w:r>
          </w:p>
        </w:tc>
        <w:tc>
          <w:tcPr>
            <w:tcW w:w="13648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8FC9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6B9D8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A6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13648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85E5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ABB51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4D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2E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13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质量标准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27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限高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价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3D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04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暂定数量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9C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FA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含税总价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CD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税率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45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交货地点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C4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报价要求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C1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出厂合格证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60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交货日期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18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50A43D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05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新疆杨A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4B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φ=8-10cm，裸根截干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2E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8B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140.00 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99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F1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29C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AC1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F6D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免税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39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29B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B6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检疫合格证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1A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9D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20E49F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BA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新疆杨B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1C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φ=12-15cm，裸根截干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CB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1F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196.67 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53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8B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3DC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4EA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10D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免税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51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A8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11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检疫合格证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42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3C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2ADE1C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BF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暴马丁香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3F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d=12-15cm，带土球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F9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F1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640.00 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88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C1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2EF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A7A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68E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免税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F3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2E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47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检疫合格证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F2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B2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51AA8F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5C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山桃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D4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d=6-8cm，带土球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7F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E0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103.33 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39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56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523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306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144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免税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CA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94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19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检疫合格证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7D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DC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5CCFAF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CF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山杏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3A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d=6-8cm，带土球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6C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A3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102.67 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C0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EE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0E4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1B7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516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免税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A5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A7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6E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检疫合格证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D4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F9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09FCB3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85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沙枣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0B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φ=6-8cm，带土球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50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92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125.00 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14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AE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3BC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16C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246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免税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83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C0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79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检疫合格证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72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DA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7274A7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0F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侧柏</w:t>
            </w:r>
          </w:p>
        </w:tc>
        <w:tc>
          <w:tcPr>
            <w:tcW w:w="2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40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H=4m-6m，带土球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8A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符合项目要求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0A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476.67 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86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13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390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993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7F1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3E8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免税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D07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甲方指定地点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DA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含运费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EB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检疫合格证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6D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甲方指定时间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91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最终数量据实结算</w:t>
            </w:r>
          </w:p>
        </w:tc>
      </w:tr>
      <w:tr w14:paraId="7D686E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781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51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合计金额</w:t>
            </w:r>
          </w:p>
        </w:tc>
        <w:tc>
          <w:tcPr>
            <w:tcW w:w="711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0B7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16FB1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14925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7CAA2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备注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供应商含税单价报价、含税总价合计报价不得超出所给出的含税单价限价、含税总价合计限价，超出视为无效响应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。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报价包含运费、检疫合格证、税费等费用，按甲方指定时间送至甲方指定地点，最终数量据实结算，供应商严格按照合同约定的标准供货，确保所供产品完全符合项目需求。完成供货后须提供对应采购货物的自产农产品免税发票或税率为3%的增值税专用发票。</w:t>
            </w:r>
          </w:p>
        </w:tc>
      </w:tr>
      <w:tr w14:paraId="4CDCE7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14925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42E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时间：2026年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月1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日                                              供应商签字并盖章：</w:t>
            </w:r>
          </w:p>
        </w:tc>
      </w:tr>
    </w:tbl>
    <w:p w14:paraId="1BE4AF52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062F31"/>
    <w:rsid w:val="00074F76"/>
    <w:rsid w:val="001D5FB4"/>
    <w:rsid w:val="01423F24"/>
    <w:rsid w:val="02094A42"/>
    <w:rsid w:val="027D0F8C"/>
    <w:rsid w:val="02D212D8"/>
    <w:rsid w:val="04820ADC"/>
    <w:rsid w:val="06532730"/>
    <w:rsid w:val="0696055B"/>
    <w:rsid w:val="082A74C0"/>
    <w:rsid w:val="0A0D2F5B"/>
    <w:rsid w:val="0AA3355A"/>
    <w:rsid w:val="0B3A5C6C"/>
    <w:rsid w:val="0C9D4705"/>
    <w:rsid w:val="0CDD53B1"/>
    <w:rsid w:val="0F16079E"/>
    <w:rsid w:val="12105979"/>
    <w:rsid w:val="14861F22"/>
    <w:rsid w:val="173D723B"/>
    <w:rsid w:val="19A05834"/>
    <w:rsid w:val="1ABC669E"/>
    <w:rsid w:val="1B7D6E67"/>
    <w:rsid w:val="1BA860E7"/>
    <w:rsid w:val="1C9D42AD"/>
    <w:rsid w:val="1CFF0AC4"/>
    <w:rsid w:val="1D0D31E0"/>
    <w:rsid w:val="1D905BC0"/>
    <w:rsid w:val="1DC43CB7"/>
    <w:rsid w:val="1FA37E2C"/>
    <w:rsid w:val="228C2A8D"/>
    <w:rsid w:val="26CA2142"/>
    <w:rsid w:val="27B150B0"/>
    <w:rsid w:val="280D0539"/>
    <w:rsid w:val="283C39E5"/>
    <w:rsid w:val="28481571"/>
    <w:rsid w:val="28AF15F0"/>
    <w:rsid w:val="2AC1560A"/>
    <w:rsid w:val="2CA94A63"/>
    <w:rsid w:val="2E00469C"/>
    <w:rsid w:val="2EC912BE"/>
    <w:rsid w:val="30297EDA"/>
    <w:rsid w:val="30F759DE"/>
    <w:rsid w:val="34FB5BBD"/>
    <w:rsid w:val="358B6F41"/>
    <w:rsid w:val="3A3E0A25"/>
    <w:rsid w:val="3B1D063B"/>
    <w:rsid w:val="3B8E1539"/>
    <w:rsid w:val="3BC8430F"/>
    <w:rsid w:val="3C7A1ABD"/>
    <w:rsid w:val="3EE96C43"/>
    <w:rsid w:val="41633DCA"/>
    <w:rsid w:val="42424E2B"/>
    <w:rsid w:val="428235B5"/>
    <w:rsid w:val="430270F8"/>
    <w:rsid w:val="432D7889"/>
    <w:rsid w:val="45105B83"/>
    <w:rsid w:val="45EF7078"/>
    <w:rsid w:val="47CF0F0F"/>
    <w:rsid w:val="4BA83F51"/>
    <w:rsid w:val="4BB13060"/>
    <w:rsid w:val="4D243AAB"/>
    <w:rsid w:val="4E8A3DE2"/>
    <w:rsid w:val="51915487"/>
    <w:rsid w:val="51AC5C98"/>
    <w:rsid w:val="51C4760A"/>
    <w:rsid w:val="51CE5020"/>
    <w:rsid w:val="52062F31"/>
    <w:rsid w:val="52DB2E5E"/>
    <w:rsid w:val="549F610D"/>
    <w:rsid w:val="57C9597B"/>
    <w:rsid w:val="57FD5886"/>
    <w:rsid w:val="590D7AE9"/>
    <w:rsid w:val="595219A0"/>
    <w:rsid w:val="5A421A14"/>
    <w:rsid w:val="5B6F05E7"/>
    <w:rsid w:val="5E257683"/>
    <w:rsid w:val="5F0279C4"/>
    <w:rsid w:val="5F737BB4"/>
    <w:rsid w:val="61AB60F1"/>
    <w:rsid w:val="650950F7"/>
    <w:rsid w:val="69401815"/>
    <w:rsid w:val="6962178B"/>
    <w:rsid w:val="697B284D"/>
    <w:rsid w:val="6AA3205B"/>
    <w:rsid w:val="6AD40467"/>
    <w:rsid w:val="6C117498"/>
    <w:rsid w:val="6F190B3E"/>
    <w:rsid w:val="6F9C52CB"/>
    <w:rsid w:val="709661BE"/>
    <w:rsid w:val="726F4F19"/>
    <w:rsid w:val="73D414D7"/>
    <w:rsid w:val="75371D1E"/>
    <w:rsid w:val="778E5E41"/>
    <w:rsid w:val="79E55CBA"/>
    <w:rsid w:val="7A187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  <w:rPr>
      <w:rFonts w:ascii="Times New Roman" w:hAnsi="Times New Roman" w:eastAsia="宋体"/>
      <w:color w:val="000000" w:themeColor="text1"/>
      <w14:textFill>
        <w14:solidFill>
          <w14:schemeClr w14:val="tx1"/>
        </w14:solidFill>
      </w14:textFill>
    </w:rPr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basedOn w:val="3"/>
    <w:qFormat/>
    <w:uiPriority w:val="0"/>
    <w:rPr>
      <w:rFonts w:hint="eastAsia" w:ascii="宋体" w:hAnsi="宋体" w:eastAsia="宋体" w:cs="宋体"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624</Words>
  <Characters>724</Characters>
  <Lines>0</Lines>
  <Paragraphs>0</Paragraphs>
  <TotalTime>2</TotalTime>
  <ScaleCrop>false</ScaleCrop>
  <LinksUpToDate>false</LinksUpToDate>
  <CharactersWithSpaces>780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2026-03-11T08:42:00Z</dcterms:created>
  <dc:creator>星空</dc:creator>
  <cp:lastModifiedBy>星空</cp:lastModifiedBy>
  <dcterms:modified xsi:type="dcterms:W3CDTF">2026-10-09T03:19:49Z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944F38E4698741AAB3FD050A9AF76C75_13</vt:lpwstr>
  </property>
  <property fmtid="{D5CDD505-2E9C-101B-9397-08002B2CF9AE}" pid="4" name="KSOTemplateDocerSaveRecord">
    <vt:lpwstr>eyJoZGlkIjoiOTIxZjNhNTE2Zjg0ZjE3MDJlMzZlNGI0OWZlZDRhYmUiLCJ1c2VySWQiOiI0OTAyNjcyMDQifQ==</vt:lpwstr>
  </property>
</Properties>
</file>